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B0" w:rsidRPr="00042ED8" w:rsidRDefault="00042ED8" w:rsidP="00042ED8">
      <w:pPr>
        <w:spacing w:after="0" w:line="240" w:lineRule="auto"/>
        <w:rPr>
          <w:rFonts w:ascii="Times New Roman" w:eastAsia="Times New Roman" w:hAnsi="Times New Roman" w:cs="Times New Roman"/>
          <w:b/>
          <w:sz w:val="20"/>
          <w:szCs w:val="20"/>
          <w:lang w:val="kk-KZ" w:eastAsia="ru-RU"/>
        </w:rPr>
      </w:pPr>
      <w:bookmarkStart w:id="0" w:name="_GoBack"/>
      <w:r w:rsidRPr="00042ED8">
        <w:rPr>
          <w:rFonts w:ascii="Times New Roman" w:eastAsia="Times New Roman" w:hAnsi="Times New Roman" w:cs="Times New Roman"/>
          <w:b/>
          <w:sz w:val="20"/>
          <w:szCs w:val="20"/>
          <w:lang w:eastAsia="ru-RU"/>
        </w:rPr>
        <w:t>БЕКСАРИЕВА</w:t>
      </w:r>
      <w:r w:rsidRPr="00042ED8">
        <w:rPr>
          <w:rFonts w:ascii="Times New Roman" w:eastAsia="Times New Roman" w:hAnsi="Times New Roman" w:cs="Times New Roman"/>
          <w:b/>
          <w:sz w:val="20"/>
          <w:szCs w:val="20"/>
          <w:lang w:val="kk-KZ" w:eastAsia="ru-RU"/>
        </w:rPr>
        <w:t xml:space="preserve"> </w:t>
      </w:r>
      <w:proofErr w:type="spellStart"/>
      <w:r w:rsidR="00EE46B0" w:rsidRPr="00042ED8">
        <w:rPr>
          <w:rFonts w:ascii="Times New Roman" w:eastAsia="Times New Roman" w:hAnsi="Times New Roman" w:cs="Times New Roman"/>
          <w:b/>
          <w:sz w:val="20"/>
          <w:szCs w:val="20"/>
          <w:lang w:eastAsia="ru-RU"/>
        </w:rPr>
        <w:t>Гаухар</w:t>
      </w:r>
      <w:proofErr w:type="spellEnd"/>
      <w:r w:rsidR="00EE46B0" w:rsidRPr="00042ED8">
        <w:rPr>
          <w:rFonts w:ascii="Times New Roman" w:eastAsia="Times New Roman" w:hAnsi="Times New Roman" w:cs="Times New Roman"/>
          <w:b/>
          <w:sz w:val="20"/>
          <w:szCs w:val="20"/>
          <w:lang w:eastAsia="ru-RU"/>
        </w:rPr>
        <w:t xml:space="preserve"> </w:t>
      </w:r>
      <w:proofErr w:type="spellStart"/>
      <w:r w:rsidR="00EE46B0" w:rsidRPr="00042ED8">
        <w:rPr>
          <w:rFonts w:ascii="Times New Roman" w:eastAsia="Times New Roman" w:hAnsi="Times New Roman" w:cs="Times New Roman"/>
          <w:b/>
          <w:sz w:val="20"/>
          <w:szCs w:val="20"/>
          <w:lang w:eastAsia="ru-RU"/>
        </w:rPr>
        <w:t>Тагайбековн</w:t>
      </w:r>
      <w:proofErr w:type="spellEnd"/>
      <w:r w:rsidRPr="00042ED8">
        <w:rPr>
          <w:rFonts w:ascii="Times New Roman" w:eastAsia="Times New Roman" w:hAnsi="Times New Roman" w:cs="Times New Roman"/>
          <w:b/>
          <w:sz w:val="20"/>
          <w:szCs w:val="20"/>
          <w:lang w:val="kk-KZ" w:eastAsia="ru-RU"/>
        </w:rPr>
        <w:t>а,</w:t>
      </w:r>
    </w:p>
    <w:p w:rsidR="00AF528F" w:rsidRDefault="00EE46B0" w:rsidP="00042ED8">
      <w:pPr>
        <w:spacing w:after="0" w:line="240" w:lineRule="auto"/>
        <w:rPr>
          <w:rFonts w:ascii="Times New Roman" w:hAnsi="Times New Roman" w:cs="Times New Roman"/>
          <w:b/>
          <w:sz w:val="20"/>
          <w:szCs w:val="20"/>
          <w:lang w:val="kk-KZ"/>
        </w:rPr>
      </w:pPr>
      <w:r w:rsidRPr="00042ED8">
        <w:rPr>
          <w:rFonts w:ascii="Times New Roman" w:eastAsia="Times New Roman" w:hAnsi="Times New Roman" w:cs="Times New Roman"/>
          <w:b/>
          <w:sz w:val="20"/>
          <w:szCs w:val="20"/>
          <w:lang w:val="kk-KZ" w:eastAsia="ru-RU"/>
        </w:rPr>
        <w:t>№56 С.Көбеев атындағы</w:t>
      </w:r>
      <w:r w:rsidR="00042ED8" w:rsidRPr="00042ED8">
        <w:rPr>
          <w:rFonts w:ascii="Times New Roman" w:eastAsia="Times New Roman" w:hAnsi="Times New Roman" w:cs="Times New Roman"/>
          <w:b/>
          <w:sz w:val="20"/>
          <w:szCs w:val="20"/>
          <w:lang w:val="kk-KZ" w:eastAsia="ru-RU"/>
        </w:rPr>
        <w:t xml:space="preserve"> жалпы орта білім беретін мектебінің </w:t>
      </w:r>
      <w:r w:rsidRPr="00042ED8">
        <w:rPr>
          <w:rFonts w:ascii="Times New Roman" w:eastAsia="Times New Roman" w:hAnsi="Times New Roman" w:cs="Times New Roman"/>
          <w:b/>
          <w:sz w:val="20"/>
          <w:szCs w:val="20"/>
          <w:lang w:val="kk-KZ" w:eastAsia="ru-RU"/>
        </w:rPr>
        <w:t>математика</w:t>
      </w:r>
      <w:r w:rsidR="00042ED8" w:rsidRPr="00042ED8">
        <w:rPr>
          <w:rFonts w:ascii="Times New Roman" w:eastAsia="Times New Roman" w:hAnsi="Times New Roman" w:cs="Times New Roman"/>
          <w:b/>
          <w:sz w:val="20"/>
          <w:szCs w:val="20"/>
          <w:lang w:val="kk-KZ" w:eastAsia="ru-RU"/>
        </w:rPr>
        <w:t xml:space="preserve"> </w:t>
      </w:r>
      <w:r w:rsidR="00AF528F" w:rsidRPr="00042ED8">
        <w:rPr>
          <w:rFonts w:ascii="Times New Roman" w:hAnsi="Times New Roman" w:cs="Times New Roman"/>
          <w:b/>
          <w:sz w:val="20"/>
          <w:szCs w:val="20"/>
          <w:lang w:val="kk-KZ"/>
        </w:rPr>
        <w:t>пәні мұғалімі</w:t>
      </w:r>
      <w:r w:rsidR="00042ED8" w:rsidRPr="00042ED8">
        <w:rPr>
          <w:rFonts w:ascii="Times New Roman" w:hAnsi="Times New Roman" w:cs="Times New Roman"/>
          <w:b/>
          <w:sz w:val="20"/>
          <w:szCs w:val="20"/>
          <w:lang w:val="kk-KZ"/>
        </w:rPr>
        <w:t>.</w:t>
      </w:r>
    </w:p>
    <w:p w:rsidR="00587D5C" w:rsidRPr="00042ED8" w:rsidRDefault="00587D5C" w:rsidP="00042ED8">
      <w:pPr>
        <w:spacing w:after="0" w:line="240" w:lineRule="auto"/>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kk-KZ"/>
        </w:rPr>
        <w:t>Шымкент қаласы</w:t>
      </w:r>
    </w:p>
    <w:bookmarkEnd w:id="0"/>
    <w:p w:rsidR="00AF528F" w:rsidRPr="00042ED8" w:rsidRDefault="00AF528F" w:rsidP="00042ED8">
      <w:pPr>
        <w:spacing w:after="0" w:line="240" w:lineRule="auto"/>
        <w:rPr>
          <w:rFonts w:ascii="Times New Roman" w:hAnsi="Times New Roman" w:cs="Times New Roman"/>
          <w:sz w:val="20"/>
          <w:szCs w:val="20"/>
          <w:lang w:val="kk-KZ"/>
        </w:rPr>
      </w:pPr>
    </w:p>
    <w:p w:rsidR="00D04655" w:rsidRPr="00042ED8" w:rsidRDefault="00042ED8" w:rsidP="00042ED8">
      <w:pPr>
        <w:pStyle w:val="a3"/>
        <w:spacing w:before="0" w:beforeAutospacing="0" w:after="0" w:afterAutospacing="0"/>
        <w:jc w:val="center"/>
        <w:rPr>
          <w:rStyle w:val="a4"/>
          <w:sz w:val="20"/>
          <w:szCs w:val="20"/>
          <w:lang w:val="kk-KZ"/>
        </w:rPr>
      </w:pPr>
      <w:r w:rsidRPr="00042ED8">
        <w:rPr>
          <w:rStyle w:val="a4"/>
          <w:sz w:val="20"/>
          <w:szCs w:val="20"/>
          <w:lang w:val="kk-KZ"/>
        </w:rPr>
        <w:t>ИНТЕРАКТИВТІ ПЛАТФОРМАЛАРДЫ МАТЕМАТИКА САБАҚТАРЫНДА ҚОЛДАНУ</w:t>
      </w:r>
    </w:p>
    <w:p w:rsidR="00D04655" w:rsidRPr="00042ED8" w:rsidRDefault="00D04655" w:rsidP="00042ED8">
      <w:pPr>
        <w:pStyle w:val="a3"/>
        <w:spacing w:before="0" w:beforeAutospacing="0" w:after="0" w:afterAutospacing="0"/>
        <w:jc w:val="both"/>
        <w:rPr>
          <w:sz w:val="20"/>
          <w:szCs w:val="20"/>
          <w:lang w:val="kk-KZ"/>
        </w:rPr>
      </w:pPr>
    </w:p>
    <w:p w:rsidR="00D04655" w:rsidRPr="00042ED8" w:rsidRDefault="00D04655" w:rsidP="00042ED8">
      <w:pPr>
        <w:pStyle w:val="a3"/>
        <w:spacing w:before="0" w:beforeAutospacing="0" w:after="0" w:afterAutospacing="0"/>
        <w:ind w:firstLine="567"/>
        <w:jc w:val="both"/>
        <w:rPr>
          <w:sz w:val="20"/>
          <w:szCs w:val="20"/>
          <w:lang w:val="kk-KZ"/>
        </w:rPr>
      </w:pPr>
      <w:r w:rsidRPr="00042ED8">
        <w:rPr>
          <w:sz w:val="20"/>
          <w:szCs w:val="20"/>
          <w:lang w:val="kk-KZ"/>
        </w:rPr>
        <w:t>Қазіргі таңда білім беру жүйесі жаңа технологиялармен тығыз байланысты. Әсіресе математика пәнін оқытуда дәстүрлі әдістермен қатар заманауи цифрлық құралдарды пайдалану маңызды болып отыр. Себебі математика – абстрактілі ойлауды қажет ететін ғылым, ал оқушыларға күрделі ұғымдарды түсіндіру үшін көрнекілік пен интерактивті тәсілдер қажет.</w:t>
      </w:r>
    </w:p>
    <w:p w:rsidR="00D04655" w:rsidRPr="00042ED8" w:rsidRDefault="00D04655" w:rsidP="00042ED8">
      <w:pPr>
        <w:pStyle w:val="a3"/>
        <w:spacing w:before="0" w:beforeAutospacing="0" w:after="0" w:afterAutospacing="0"/>
        <w:ind w:firstLine="567"/>
        <w:jc w:val="both"/>
        <w:rPr>
          <w:sz w:val="20"/>
          <w:szCs w:val="20"/>
          <w:lang w:val="kk-KZ"/>
        </w:rPr>
      </w:pPr>
      <w:r w:rsidRPr="00042ED8">
        <w:rPr>
          <w:sz w:val="20"/>
          <w:szCs w:val="20"/>
          <w:lang w:val="kk-KZ"/>
        </w:rPr>
        <w:t>Интерактивті платформалар – сабақта оқушылардың белсенділігін арттыратын, білімді қызықты әрі тиімді меңгеруге мүмкіндік беретін құралдар. Олар арқылы мұғалімдер есептерді ойын түрінде, графиктерді динамикалық түрде, тесттерді интерактивті форматта ұсына алады. Бұл оқушылардың сабаққа деген ынтасын күшейтіп, математикаға қызығушылығын арттырады. Математика сабағында интерактивті платформаларды қолданудың бірнеше артықшылығы бар:</w:t>
      </w:r>
    </w:p>
    <w:p w:rsidR="00D04655" w:rsidRPr="00042ED8" w:rsidRDefault="00D04655" w:rsidP="00042ED8">
      <w:pPr>
        <w:numPr>
          <w:ilvl w:val="0"/>
          <w:numId w:val="1"/>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 xml:space="preserve">Оқушылардың сабаққа белсенді қатысуына жағдай жасайды. </w:t>
      </w:r>
    </w:p>
    <w:p w:rsidR="00D04655" w:rsidRPr="00042ED8" w:rsidRDefault="00D04655" w:rsidP="00042ED8">
      <w:pPr>
        <w:numPr>
          <w:ilvl w:val="0"/>
          <w:numId w:val="1"/>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 xml:space="preserve">Күрделі формулалар мен графиктерді көрнекі түрде түсіндіреді. </w:t>
      </w:r>
    </w:p>
    <w:p w:rsidR="00D04655" w:rsidRPr="00042ED8" w:rsidRDefault="00D04655" w:rsidP="00042ED8">
      <w:pPr>
        <w:numPr>
          <w:ilvl w:val="0"/>
          <w:numId w:val="1"/>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 xml:space="preserve">Әр оқушы өз деңгейіне сай тапсырма орындауға мүмкіндік алады. </w:t>
      </w:r>
    </w:p>
    <w:p w:rsidR="00D04655" w:rsidRPr="00042ED8" w:rsidRDefault="00D04655" w:rsidP="00042ED8">
      <w:pPr>
        <w:numPr>
          <w:ilvl w:val="0"/>
          <w:numId w:val="1"/>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Мұғалім оқушылардың нәтижесін бірден көріп, кері байланыс бере алады.</w:t>
      </w:r>
    </w:p>
    <w:p w:rsidR="00C71ED6" w:rsidRPr="00042ED8" w:rsidRDefault="00D04655" w:rsidP="00042ED8">
      <w:pPr>
        <w:spacing w:after="0" w:line="240" w:lineRule="auto"/>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 xml:space="preserve">Мысалы, </w:t>
      </w:r>
      <w:r w:rsidRPr="00042ED8">
        <w:rPr>
          <w:rStyle w:val="a4"/>
          <w:rFonts w:ascii="Times New Roman" w:hAnsi="Times New Roman" w:cs="Times New Roman"/>
          <w:sz w:val="20"/>
          <w:szCs w:val="20"/>
          <w:lang w:val="kk-KZ"/>
        </w:rPr>
        <w:t>GeoGebra</w:t>
      </w:r>
      <w:r w:rsidRPr="00042ED8">
        <w:rPr>
          <w:rFonts w:ascii="Times New Roman" w:hAnsi="Times New Roman" w:cs="Times New Roman"/>
          <w:sz w:val="20"/>
          <w:szCs w:val="20"/>
          <w:lang w:val="kk-KZ"/>
        </w:rPr>
        <w:t xml:space="preserve"> платформасы арқылы оқушылар функцияның графигін өздері өзгертіп, параметрлерді енгізіп, нәтижесін көре алады. Ал </w:t>
      </w:r>
      <w:r w:rsidRPr="00042ED8">
        <w:rPr>
          <w:rStyle w:val="a4"/>
          <w:rFonts w:ascii="Times New Roman" w:hAnsi="Times New Roman" w:cs="Times New Roman"/>
          <w:sz w:val="20"/>
          <w:szCs w:val="20"/>
          <w:lang w:val="kk-KZ"/>
        </w:rPr>
        <w:t>Kahoot</w:t>
      </w:r>
      <w:r w:rsidRPr="00042ED8">
        <w:rPr>
          <w:rFonts w:ascii="Times New Roman" w:hAnsi="Times New Roman" w:cs="Times New Roman"/>
          <w:sz w:val="20"/>
          <w:szCs w:val="20"/>
          <w:lang w:val="kk-KZ"/>
        </w:rPr>
        <w:t xml:space="preserve"> немесе </w:t>
      </w:r>
      <w:r w:rsidRPr="00042ED8">
        <w:rPr>
          <w:rStyle w:val="a4"/>
          <w:rFonts w:ascii="Times New Roman" w:hAnsi="Times New Roman" w:cs="Times New Roman"/>
          <w:sz w:val="20"/>
          <w:szCs w:val="20"/>
          <w:lang w:val="kk-KZ"/>
        </w:rPr>
        <w:t>Quizizz</w:t>
      </w:r>
      <w:r w:rsidRPr="00042ED8">
        <w:rPr>
          <w:rFonts w:ascii="Times New Roman" w:hAnsi="Times New Roman" w:cs="Times New Roman"/>
          <w:sz w:val="20"/>
          <w:szCs w:val="20"/>
          <w:lang w:val="kk-KZ"/>
        </w:rPr>
        <w:t xml:space="preserve"> арқылы есептерді ойын түрінде шешіп, жарыс ұйымдастыруға болады.</w:t>
      </w:r>
      <w:r w:rsidR="00C71ED6" w:rsidRPr="00042ED8">
        <w:rPr>
          <w:rFonts w:ascii="Times New Roman" w:hAnsi="Times New Roman" w:cs="Times New Roman"/>
          <w:sz w:val="20"/>
          <w:szCs w:val="20"/>
          <w:lang w:val="kk-KZ"/>
        </w:rPr>
        <w:t xml:space="preserve"> </w:t>
      </w:r>
      <w:r w:rsidRPr="00042ED8">
        <w:rPr>
          <w:rFonts w:ascii="Times New Roman" w:hAnsi="Times New Roman" w:cs="Times New Roman"/>
          <w:sz w:val="20"/>
          <w:szCs w:val="20"/>
          <w:lang w:val="kk-KZ"/>
        </w:rPr>
        <w:t>Бұл платформалар дәстүрлі сабақ әдістерін толықтырып қана қоймай, оқуш</w:t>
      </w:r>
      <w:r w:rsidR="00C71ED6" w:rsidRPr="00042ED8">
        <w:rPr>
          <w:rFonts w:ascii="Times New Roman" w:hAnsi="Times New Roman" w:cs="Times New Roman"/>
          <w:sz w:val="20"/>
          <w:szCs w:val="20"/>
          <w:lang w:val="kk-KZ"/>
        </w:rPr>
        <w:t>ылардың белсенділігін арттырады.</w:t>
      </w:r>
    </w:p>
    <w:p w:rsidR="00D04655" w:rsidRPr="00042ED8" w:rsidRDefault="00D04655" w:rsidP="00042ED8">
      <w:pPr>
        <w:spacing w:after="0" w:line="240" w:lineRule="auto"/>
        <w:ind w:firstLine="567"/>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 xml:space="preserve">Интерактивті платформалар – оқушылардың сабаққа қатысуын жандандыратын, білімді қызықты әрі қолжетімді ететін құралдар. Олар арқылы мұғалімдер тапсырмаларды ойын, тест, график, бейне немесе симуляция түрінде ұсына </w:t>
      </w:r>
      <w:r w:rsidR="00C71ED6" w:rsidRPr="00042ED8">
        <w:rPr>
          <w:rFonts w:ascii="Times New Roman" w:hAnsi="Times New Roman" w:cs="Times New Roman"/>
          <w:sz w:val="20"/>
          <w:szCs w:val="20"/>
          <w:lang w:val="kk-KZ"/>
        </w:rPr>
        <w:t xml:space="preserve">алады. </w:t>
      </w:r>
      <w:r w:rsidRPr="00042ED8">
        <w:rPr>
          <w:rFonts w:ascii="Times New Roman" w:hAnsi="Times New Roman" w:cs="Times New Roman"/>
          <w:sz w:val="20"/>
          <w:szCs w:val="20"/>
          <w:lang w:val="kk-KZ"/>
        </w:rPr>
        <w:t>Бұл тәсіл оқушылардың сабаққа деген ынтасын күшейтіп, білімді терең меңгеруге ықпал етеді.</w:t>
      </w:r>
      <w:r w:rsidR="00C71ED6" w:rsidRPr="00042ED8">
        <w:rPr>
          <w:rFonts w:ascii="Times New Roman" w:hAnsi="Times New Roman" w:cs="Times New Roman"/>
          <w:sz w:val="20"/>
          <w:szCs w:val="20"/>
          <w:lang w:val="kk-KZ"/>
        </w:rPr>
        <w:t xml:space="preserve"> </w:t>
      </w:r>
      <w:r w:rsidRPr="00042ED8">
        <w:rPr>
          <w:rFonts w:ascii="Times New Roman" w:hAnsi="Times New Roman" w:cs="Times New Roman"/>
          <w:sz w:val="20"/>
          <w:szCs w:val="20"/>
          <w:lang w:val="kk-KZ"/>
        </w:rPr>
        <w:t>Математика сабақтарында жиі қолданылатын интерактивті платформаларға тоқталсақ:</w:t>
      </w:r>
    </w:p>
    <w:p w:rsidR="00D04655" w:rsidRPr="00042ED8" w:rsidRDefault="00C71ED6" w:rsidP="00042ED8">
      <w:pPr>
        <w:numPr>
          <w:ilvl w:val="0"/>
          <w:numId w:val="2"/>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GeoGebra. </w:t>
      </w:r>
      <w:r w:rsidR="00D04655" w:rsidRPr="00042ED8">
        <w:rPr>
          <w:rFonts w:ascii="Times New Roman" w:hAnsi="Times New Roman" w:cs="Times New Roman"/>
          <w:sz w:val="20"/>
          <w:szCs w:val="20"/>
          <w:lang w:val="kk-KZ"/>
        </w:rPr>
        <w:t>Функциялар графигін салу, геометриялық фигураларды модельдеу, теңдеулерді ви</w:t>
      </w:r>
      <w:r w:rsidRPr="00042ED8">
        <w:rPr>
          <w:rFonts w:ascii="Times New Roman" w:hAnsi="Times New Roman" w:cs="Times New Roman"/>
          <w:sz w:val="20"/>
          <w:szCs w:val="20"/>
          <w:lang w:val="kk-KZ"/>
        </w:rPr>
        <w:t xml:space="preserve">зуализациялау үшін қолданылады. </w:t>
      </w:r>
      <w:r w:rsidR="00D04655" w:rsidRPr="00042ED8">
        <w:rPr>
          <w:rFonts w:ascii="Times New Roman" w:hAnsi="Times New Roman" w:cs="Times New Roman"/>
          <w:sz w:val="20"/>
          <w:szCs w:val="20"/>
          <w:lang w:val="kk-KZ"/>
        </w:rPr>
        <w:t>Оқушылар параметрлерді өзгертіп, нәтижесін бірден көре алады.</w:t>
      </w:r>
      <w:r w:rsidRPr="00042ED8">
        <w:rPr>
          <w:rFonts w:ascii="Times New Roman" w:hAnsi="Times New Roman" w:cs="Times New Roman"/>
          <w:sz w:val="20"/>
          <w:szCs w:val="20"/>
          <w:lang w:val="kk-KZ"/>
        </w:rPr>
        <w:t xml:space="preserve"> </w:t>
      </w:r>
    </w:p>
    <w:p w:rsidR="00D04655" w:rsidRPr="00042ED8" w:rsidRDefault="00C71ED6" w:rsidP="00042ED8">
      <w:pPr>
        <w:numPr>
          <w:ilvl w:val="0"/>
          <w:numId w:val="2"/>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Desmos. </w:t>
      </w:r>
      <w:r w:rsidR="00D04655" w:rsidRPr="00042ED8">
        <w:rPr>
          <w:rFonts w:ascii="Times New Roman" w:hAnsi="Times New Roman" w:cs="Times New Roman"/>
          <w:sz w:val="20"/>
          <w:szCs w:val="20"/>
          <w:lang w:val="kk-KZ"/>
        </w:rPr>
        <w:t>Күрделі функцияларды, теңдеулерді және графиктерді интерактивті түрде көрсетуге мүмкіндік береді.</w:t>
      </w:r>
    </w:p>
    <w:p w:rsidR="00D04655" w:rsidRPr="00042ED8" w:rsidRDefault="00C71ED6" w:rsidP="00042ED8">
      <w:pPr>
        <w:numPr>
          <w:ilvl w:val="0"/>
          <w:numId w:val="2"/>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Kahoot, Quizizz. </w:t>
      </w:r>
      <w:r w:rsidR="00D04655" w:rsidRPr="00042ED8">
        <w:rPr>
          <w:rFonts w:ascii="Times New Roman" w:hAnsi="Times New Roman" w:cs="Times New Roman"/>
          <w:sz w:val="20"/>
          <w:szCs w:val="20"/>
          <w:lang w:val="kk-KZ"/>
        </w:rPr>
        <w:t xml:space="preserve">Ойын </w:t>
      </w:r>
      <w:r w:rsidRPr="00042ED8">
        <w:rPr>
          <w:rFonts w:ascii="Times New Roman" w:hAnsi="Times New Roman" w:cs="Times New Roman"/>
          <w:sz w:val="20"/>
          <w:szCs w:val="20"/>
          <w:lang w:val="kk-KZ"/>
        </w:rPr>
        <w:t xml:space="preserve">түрінде тест өткізуге арналған. </w:t>
      </w:r>
      <w:r w:rsidR="00D04655" w:rsidRPr="00042ED8">
        <w:rPr>
          <w:rFonts w:ascii="Times New Roman" w:hAnsi="Times New Roman" w:cs="Times New Roman"/>
          <w:sz w:val="20"/>
          <w:szCs w:val="20"/>
          <w:lang w:val="kk-KZ"/>
        </w:rPr>
        <w:t>Оқушылар жарысқа қатысып, білімін бекітеді.</w:t>
      </w:r>
    </w:p>
    <w:p w:rsidR="00D04655" w:rsidRPr="00042ED8" w:rsidRDefault="00C71ED6" w:rsidP="00042ED8">
      <w:pPr>
        <w:numPr>
          <w:ilvl w:val="0"/>
          <w:numId w:val="2"/>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LearningApps. </w:t>
      </w:r>
      <w:r w:rsidR="00D04655" w:rsidRPr="00042ED8">
        <w:rPr>
          <w:rFonts w:ascii="Times New Roman" w:hAnsi="Times New Roman" w:cs="Times New Roman"/>
          <w:sz w:val="20"/>
          <w:szCs w:val="20"/>
          <w:lang w:val="kk-KZ"/>
        </w:rPr>
        <w:t>Әртүрлі форматтағы тапсырмалар жасауға мүмкіндік береді: сәйкестендіру, кроссворд, тест.</w:t>
      </w:r>
    </w:p>
    <w:p w:rsidR="00C71ED6" w:rsidRPr="00042ED8" w:rsidRDefault="00C71ED6" w:rsidP="00042ED8">
      <w:pPr>
        <w:numPr>
          <w:ilvl w:val="0"/>
          <w:numId w:val="2"/>
        </w:numPr>
        <w:spacing w:after="0" w:line="240" w:lineRule="auto"/>
        <w:ind w:left="0"/>
        <w:jc w:val="both"/>
        <w:rPr>
          <w:rStyle w:val="a4"/>
          <w:rFonts w:ascii="Times New Roman" w:hAnsi="Times New Roman" w:cs="Times New Roman"/>
          <w:b w:val="0"/>
          <w:bCs w:val="0"/>
          <w:sz w:val="20"/>
          <w:szCs w:val="20"/>
          <w:lang w:val="kk-KZ"/>
        </w:rPr>
      </w:pPr>
      <w:r w:rsidRPr="00042ED8">
        <w:rPr>
          <w:rStyle w:val="a4"/>
          <w:rFonts w:ascii="Times New Roman" w:hAnsi="Times New Roman" w:cs="Times New Roman"/>
          <w:sz w:val="20"/>
          <w:szCs w:val="20"/>
          <w:lang w:val="kk-KZ"/>
        </w:rPr>
        <w:t xml:space="preserve">Mentimeter. </w:t>
      </w:r>
      <w:r w:rsidR="00D04655" w:rsidRPr="00042ED8">
        <w:rPr>
          <w:rFonts w:ascii="Times New Roman" w:hAnsi="Times New Roman" w:cs="Times New Roman"/>
          <w:sz w:val="20"/>
          <w:szCs w:val="20"/>
          <w:lang w:val="kk-KZ"/>
        </w:rPr>
        <w:t>Сабақ барысында оқушылардың пікірін жинауға, сұр</w:t>
      </w:r>
      <w:r w:rsidRPr="00042ED8">
        <w:rPr>
          <w:rFonts w:ascii="Times New Roman" w:hAnsi="Times New Roman" w:cs="Times New Roman"/>
          <w:sz w:val="20"/>
          <w:szCs w:val="20"/>
          <w:lang w:val="kk-KZ"/>
        </w:rPr>
        <w:t>ақтарға жауап алуға</w:t>
      </w:r>
      <w:r w:rsidR="00042ED8" w:rsidRPr="00042ED8">
        <w:rPr>
          <w:rFonts w:ascii="Times New Roman" w:hAnsi="Times New Roman" w:cs="Times New Roman"/>
          <w:sz w:val="20"/>
          <w:szCs w:val="20"/>
          <w:lang w:val="kk-KZ"/>
        </w:rPr>
        <w:t xml:space="preserve"> қолданылады.</w:t>
      </w:r>
    </w:p>
    <w:p w:rsidR="00D04655" w:rsidRPr="00042ED8" w:rsidRDefault="00D04655" w:rsidP="00042ED8">
      <w:pPr>
        <w:spacing w:after="0" w:line="240" w:lineRule="auto"/>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Бұл платформалар математика сабағын қызықты етіп қана қоймай, оқуш</w:t>
      </w:r>
      <w:r w:rsidR="00C71ED6" w:rsidRPr="00042ED8">
        <w:rPr>
          <w:rFonts w:ascii="Times New Roman" w:hAnsi="Times New Roman" w:cs="Times New Roman"/>
          <w:sz w:val="20"/>
          <w:szCs w:val="20"/>
          <w:lang w:val="kk-KZ"/>
        </w:rPr>
        <w:t xml:space="preserve">ылардың белсенділігін арттырады. </w:t>
      </w:r>
      <w:r w:rsidRPr="00042ED8">
        <w:rPr>
          <w:rFonts w:ascii="Times New Roman" w:hAnsi="Times New Roman" w:cs="Times New Roman"/>
          <w:sz w:val="20"/>
          <w:szCs w:val="20"/>
          <w:lang w:val="kk-KZ"/>
        </w:rPr>
        <w:t>Математика сабағында интерактивті платформаларды қолданудың артықшылықтары көп:</w:t>
      </w:r>
    </w:p>
    <w:p w:rsidR="00D04655" w:rsidRPr="00042ED8" w:rsidRDefault="00C71ED6" w:rsidP="00042ED8">
      <w:pPr>
        <w:numPr>
          <w:ilvl w:val="0"/>
          <w:numId w:val="3"/>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Көрнекілік. </w:t>
      </w:r>
      <w:r w:rsidR="00D04655" w:rsidRPr="00042ED8">
        <w:rPr>
          <w:rFonts w:ascii="Times New Roman" w:hAnsi="Times New Roman" w:cs="Times New Roman"/>
          <w:sz w:val="20"/>
          <w:szCs w:val="20"/>
          <w:lang w:val="kk-KZ"/>
        </w:rPr>
        <w:t>Күрделі формулалар мен графиктерді визуалды түрде көрсетуге мүмкіндік береді.</w:t>
      </w:r>
      <w:r w:rsidRPr="00042ED8">
        <w:rPr>
          <w:rFonts w:ascii="Times New Roman" w:hAnsi="Times New Roman" w:cs="Times New Roman"/>
          <w:sz w:val="20"/>
          <w:szCs w:val="20"/>
          <w:lang w:val="kk-KZ"/>
        </w:rPr>
        <w:t xml:space="preserve"> </w:t>
      </w:r>
    </w:p>
    <w:p w:rsidR="00D04655" w:rsidRPr="00042ED8" w:rsidRDefault="00C71ED6" w:rsidP="00042ED8">
      <w:pPr>
        <w:numPr>
          <w:ilvl w:val="0"/>
          <w:numId w:val="3"/>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Белсенділік. </w:t>
      </w:r>
      <w:r w:rsidR="00D04655" w:rsidRPr="00042ED8">
        <w:rPr>
          <w:rFonts w:ascii="Times New Roman" w:hAnsi="Times New Roman" w:cs="Times New Roman"/>
          <w:sz w:val="20"/>
          <w:szCs w:val="20"/>
          <w:lang w:val="kk-KZ"/>
        </w:rPr>
        <w:t>Оқушылар сабаққа белсенді қатысады, тапсырмаларды қызығушылықпен орындайды.</w:t>
      </w:r>
    </w:p>
    <w:p w:rsidR="00D04655" w:rsidRPr="00042ED8" w:rsidRDefault="00C71ED6" w:rsidP="00042ED8">
      <w:pPr>
        <w:numPr>
          <w:ilvl w:val="0"/>
          <w:numId w:val="3"/>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Саралап оқыту. </w:t>
      </w:r>
      <w:r w:rsidR="00D04655" w:rsidRPr="00042ED8">
        <w:rPr>
          <w:rFonts w:ascii="Times New Roman" w:hAnsi="Times New Roman" w:cs="Times New Roman"/>
          <w:sz w:val="20"/>
          <w:szCs w:val="20"/>
          <w:lang w:val="kk-KZ"/>
        </w:rPr>
        <w:t>Әр оқушы өз деңгейіне сай тапсырма орындауға мүмкіндік алады.</w:t>
      </w:r>
    </w:p>
    <w:p w:rsidR="00D04655" w:rsidRPr="00042ED8" w:rsidRDefault="00C71ED6" w:rsidP="00042ED8">
      <w:pPr>
        <w:numPr>
          <w:ilvl w:val="0"/>
          <w:numId w:val="3"/>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Кері байланыс. </w:t>
      </w:r>
      <w:r w:rsidR="00D04655" w:rsidRPr="00042ED8">
        <w:rPr>
          <w:rFonts w:ascii="Times New Roman" w:hAnsi="Times New Roman" w:cs="Times New Roman"/>
          <w:sz w:val="20"/>
          <w:szCs w:val="20"/>
          <w:lang w:val="kk-KZ"/>
        </w:rPr>
        <w:t>Мұғалім оқушылардың нәтижесін бірден көріп, талдау жасай алады.</w:t>
      </w:r>
    </w:p>
    <w:p w:rsidR="00C71ED6" w:rsidRPr="00042ED8" w:rsidRDefault="00C71ED6" w:rsidP="00042ED8">
      <w:pPr>
        <w:numPr>
          <w:ilvl w:val="0"/>
          <w:numId w:val="3"/>
        </w:numPr>
        <w:spacing w:after="0" w:line="240" w:lineRule="auto"/>
        <w:ind w:left="0"/>
        <w:jc w:val="both"/>
        <w:rPr>
          <w:rStyle w:val="a4"/>
          <w:rFonts w:ascii="Times New Roman" w:hAnsi="Times New Roman" w:cs="Times New Roman"/>
          <w:b w:val="0"/>
          <w:bCs w:val="0"/>
          <w:sz w:val="20"/>
          <w:szCs w:val="20"/>
          <w:lang w:val="kk-KZ"/>
        </w:rPr>
      </w:pPr>
      <w:r w:rsidRPr="00042ED8">
        <w:rPr>
          <w:rStyle w:val="a4"/>
          <w:rFonts w:ascii="Times New Roman" w:hAnsi="Times New Roman" w:cs="Times New Roman"/>
          <w:sz w:val="20"/>
          <w:szCs w:val="20"/>
          <w:lang w:val="kk-KZ"/>
        </w:rPr>
        <w:t xml:space="preserve">Уақыт үнемдеу. </w:t>
      </w:r>
      <w:r w:rsidR="00D04655" w:rsidRPr="00042ED8">
        <w:rPr>
          <w:rFonts w:ascii="Times New Roman" w:hAnsi="Times New Roman" w:cs="Times New Roman"/>
          <w:sz w:val="20"/>
          <w:szCs w:val="20"/>
          <w:lang w:val="kk-KZ"/>
        </w:rPr>
        <w:t>Тапсырмаларды автоматты түрде тексеру арқылы мұғалім уақытын тиімді пайдаланады.</w:t>
      </w:r>
      <w:r w:rsidRPr="00042ED8">
        <w:rPr>
          <w:rFonts w:ascii="Times New Roman" w:hAnsi="Times New Roman" w:cs="Times New Roman"/>
          <w:sz w:val="20"/>
          <w:szCs w:val="20"/>
          <w:lang w:val="kk-KZ"/>
        </w:rPr>
        <w:t xml:space="preserve"> </w:t>
      </w:r>
    </w:p>
    <w:p w:rsidR="00D04655" w:rsidRPr="00042ED8" w:rsidRDefault="00D04655" w:rsidP="00042ED8">
      <w:pPr>
        <w:spacing w:after="0" w:line="240" w:lineRule="auto"/>
        <w:ind w:firstLine="567"/>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Интерактивті платформаларды математика сабағында қолданудың бірнеше әдісі бар:</w:t>
      </w:r>
    </w:p>
    <w:p w:rsidR="00D04655" w:rsidRPr="00042ED8" w:rsidRDefault="00C71ED6" w:rsidP="00042ED8">
      <w:pPr>
        <w:numPr>
          <w:ilvl w:val="0"/>
          <w:numId w:val="4"/>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Жаңа тақырыпты түсіндіруде. </w:t>
      </w:r>
      <w:r w:rsidR="00D04655" w:rsidRPr="00042ED8">
        <w:rPr>
          <w:rFonts w:ascii="Times New Roman" w:hAnsi="Times New Roman" w:cs="Times New Roman"/>
          <w:sz w:val="20"/>
          <w:szCs w:val="20"/>
          <w:lang w:val="kk-KZ"/>
        </w:rPr>
        <w:t>GeoGebra арқылы функцияның графигін көрсету, Desmos арқылы теңдеулерді визуализациялау.</w:t>
      </w:r>
      <w:r w:rsidRPr="00042ED8">
        <w:rPr>
          <w:rFonts w:ascii="Times New Roman" w:hAnsi="Times New Roman" w:cs="Times New Roman"/>
          <w:sz w:val="20"/>
          <w:szCs w:val="20"/>
          <w:lang w:val="kk-KZ"/>
        </w:rPr>
        <w:t xml:space="preserve"> </w:t>
      </w:r>
    </w:p>
    <w:p w:rsidR="00D04655" w:rsidRPr="00042ED8" w:rsidRDefault="00C71ED6" w:rsidP="00042ED8">
      <w:pPr>
        <w:numPr>
          <w:ilvl w:val="0"/>
          <w:numId w:val="4"/>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 xml:space="preserve">Білімді бекітуде. </w:t>
      </w:r>
      <w:r w:rsidR="00D04655" w:rsidRPr="00042ED8">
        <w:rPr>
          <w:rFonts w:ascii="Times New Roman" w:hAnsi="Times New Roman" w:cs="Times New Roman"/>
          <w:sz w:val="20"/>
          <w:szCs w:val="20"/>
          <w:lang w:val="kk-KZ"/>
        </w:rPr>
        <w:t>Kahoot немесе Quizizz арқылы тест өткізу.</w:t>
      </w:r>
      <w:r w:rsidRPr="00042ED8">
        <w:rPr>
          <w:rFonts w:ascii="Times New Roman" w:hAnsi="Times New Roman" w:cs="Times New Roman"/>
          <w:sz w:val="20"/>
          <w:szCs w:val="20"/>
          <w:lang w:val="kk-KZ"/>
        </w:rPr>
        <w:t xml:space="preserve"> </w:t>
      </w:r>
    </w:p>
    <w:p w:rsidR="00D04655" w:rsidRPr="00042ED8" w:rsidRDefault="00D04655" w:rsidP="00042ED8">
      <w:pPr>
        <w:numPr>
          <w:ilvl w:val="0"/>
          <w:numId w:val="4"/>
        </w:numPr>
        <w:spacing w:after="0" w:line="240" w:lineRule="auto"/>
        <w:ind w:left="0"/>
        <w:jc w:val="both"/>
        <w:rPr>
          <w:rFonts w:ascii="Times New Roman" w:hAnsi="Times New Roman" w:cs="Times New Roman"/>
          <w:sz w:val="20"/>
          <w:szCs w:val="20"/>
          <w:lang w:val="kk-KZ"/>
        </w:rPr>
      </w:pPr>
      <w:r w:rsidRPr="00042ED8">
        <w:rPr>
          <w:rStyle w:val="a4"/>
          <w:rFonts w:ascii="Times New Roman" w:hAnsi="Times New Roman" w:cs="Times New Roman"/>
          <w:sz w:val="20"/>
          <w:szCs w:val="20"/>
          <w:lang w:val="kk-KZ"/>
        </w:rPr>
        <w:t>Қайталауда</w:t>
      </w:r>
      <w:r w:rsidR="00C71ED6" w:rsidRPr="00042ED8">
        <w:rPr>
          <w:rStyle w:val="a4"/>
          <w:rFonts w:ascii="Times New Roman" w:hAnsi="Times New Roman" w:cs="Times New Roman"/>
          <w:sz w:val="20"/>
          <w:szCs w:val="20"/>
          <w:lang w:val="kk-KZ"/>
        </w:rPr>
        <w:t xml:space="preserve">. </w:t>
      </w:r>
      <w:r w:rsidRPr="00042ED8">
        <w:rPr>
          <w:rFonts w:ascii="Times New Roman" w:hAnsi="Times New Roman" w:cs="Times New Roman"/>
          <w:sz w:val="20"/>
          <w:szCs w:val="20"/>
          <w:lang w:val="kk-KZ"/>
        </w:rPr>
        <w:t>LearningApps арқылы сәйкестендіру тапсырмаларын орындау.</w:t>
      </w:r>
    </w:p>
    <w:p w:rsidR="00C71ED6" w:rsidRPr="00042ED8" w:rsidRDefault="00C71ED6" w:rsidP="00042ED8">
      <w:pPr>
        <w:numPr>
          <w:ilvl w:val="0"/>
          <w:numId w:val="4"/>
        </w:numPr>
        <w:spacing w:after="0" w:line="240" w:lineRule="auto"/>
        <w:ind w:left="0"/>
        <w:jc w:val="both"/>
        <w:rPr>
          <w:rStyle w:val="a4"/>
          <w:rFonts w:ascii="Times New Roman" w:hAnsi="Times New Roman" w:cs="Times New Roman"/>
          <w:b w:val="0"/>
          <w:bCs w:val="0"/>
          <w:sz w:val="20"/>
          <w:szCs w:val="20"/>
          <w:lang w:val="kk-KZ"/>
        </w:rPr>
      </w:pPr>
      <w:r w:rsidRPr="00042ED8">
        <w:rPr>
          <w:rStyle w:val="a4"/>
          <w:rFonts w:ascii="Times New Roman" w:hAnsi="Times New Roman" w:cs="Times New Roman"/>
          <w:sz w:val="20"/>
          <w:szCs w:val="20"/>
          <w:lang w:val="kk-KZ"/>
        </w:rPr>
        <w:t xml:space="preserve">Бағалауда. </w:t>
      </w:r>
      <w:r w:rsidR="00D04655" w:rsidRPr="00042ED8">
        <w:rPr>
          <w:rFonts w:ascii="Times New Roman" w:hAnsi="Times New Roman" w:cs="Times New Roman"/>
          <w:sz w:val="20"/>
          <w:szCs w:val="20"/>
          <w:lang w:val="kk-KZ"/>
        </w:rPr>
        <w:t>Mentimeter арқылы оқушылардың пікірін жинап, нәтижесін талдау.</w:t>
      </w:r>
      <w:r w:rsidRPr="00042ED8">
        <w:rPr>
          <w:rFonts w:ascii="Times New Roman" w:hAnsi="Times New Roman" w:cs="Times New Roman"/>
          <w:sz w:val="20"/>
          <w:szCs w:val="20"/>
          <w:lang w:val="kk-KZ"/>
        </w:rPr>
        <w:t xml:space="preserve"> </w:t>
      </w:r>
    </w:p>
    <w:p w:rsidR="00D04655" w:rsidRPr="00042ED8" w:rsidRDefault="00D04655" w:rsidP="00042ED8">
      <w:pPr>
        <w:spacing w:after="0" w:line="240" w:lineRule="auto"/>
        <w:ind w:firstLine="567"/>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Интерактивті платформаларды қолдануда кейбір қиындықтар кездесуі мүмкін:</w:t>
      </w:r>
    </w:p>
    <w:p w:rsidR="00C71ED6" w:rsidRPr="00042ED8" w:rsidRDefault="00D04655" w:rsidP="00042ED8">
      <w:pPr>
        <w:numPr>
          <w:ilvl w:val="0"/>
          <w:numId w:val="5"/>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Интернеттің қолжетімсіздігі;</w:t>
      </w:r>
    </w:p>
    <w:p w:rsidR="00C71ED6" w:rsidRPr="00042ED8" w:rsidRDefault="00D04655" w:rsidP="00042ED8">
      <w:pPr>
        <w:numPr>
          <w:ilvl w:val="0"/>
          <w:numId w:val="5"/>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Мұғалімдердің цифрлық сауаттылығының жеткіліксіздігі;</w:t>
      </w:r>
    </w:p>
    <w:p w:rsidR="00C71ED6" w:rsidRPr="00042ED8" w:rsidRDefault="00D04655" w:rsidP="00042ED8">
      <w:pPr>
        <w:numPr>
          <w:ilvl w:val="0"/>
          <w:numId w:val="5"/>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Платф</w:t>
      </w:r>
      <w:r w:rsidR="00C71ED6" w:rsidRPr="00042ED8">
        <w:rPr>
          <w:rFonts w:ascii="Times New Roman" w:hAnsi="Times New Roman" w:cs="Times New Roman"/>
          <w:sz w:val="20"/>
          <w:szCs w:val="20"/>
          <w:lang w:val="kk-KZ"/>
        </w:rPr>
        <w:t xml:space="preserve">ормалардың тілдік ерекшеліктері. </w:t>
      </w:r>
    </w:p>
    <w:p w:rsidR="00D04655" w:rsidRPr="00042ED8" w:rsidRDefault="00D04655" w:rsidP="00042ED8">
      <w:pPr>
        <w:spacing w:after="0" w:line="240" w:lineRule="auto"/>
        <w:jc w:val="both"/>
        <w:rPr>
          <w:rFonts w:ascii="Times New Roman" w:hAnsi="Times New Roman" w:cs="Times New Roman"/>
          <w:b/>
          <w:sz w:val="20"/>
          <w:szCs w:val="20"/>
          <w:lang w:val="kk-KZ"/>
        </w:rPr>
      </w:pPr>
      <w:r w:rsidRPr="00042ED8">
        <w:rPr>
          <w:rFonts w:ascii="Times New Roman" w:hAnsi="Times New Roman" w:cs="Times New Roman"/>
          <w:b/>
          <w:sz w:val="20"/>
          <w:szCs w:val="20"/>
          <w:lang w:val="kk-KZ"/>
        </w:rPr>
        <w:t>Бұл қиындықтарды шешу үшін:</w:t>
      </w:r>
    </w:p>
    <w:p w:rsidR="00C71ED6" w:rsidRPr="00042ED8" w:rsidRDefault="00D04655" w:rsidP="00042ED8">
      <w:pPr>
        <w:numPr>
          <w:ilvl w:val="0"/>
          <w:numId w:val="6"/>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Мұғалімдердің біліктілігі</w:t>
      </w:r>
      <w:r w:rsidR="00C71ED6" w:rsidRPr="00042ED8">
        <w:rPr>
          <w:rFonts w:ascii="Times New Roman" w:hAnsi="Times New Roman" w:cs="Times New Roman"/>
          <w:sz w:val="20"/>
          <w:szCs w:val="20"/>
          <w:lang w:val="kk-KZ"/>
        </w:rPr>
        <w:t>н арттыру курстарын ұйымдастыру;</w:t>
      </w:r>
    </w:p>
    <w:p w:rsidR="00C71ED6" w:rsidRPr="00042ED8" w:rsidRDefault="00D04655" w:rsidP="00042ED8">
      <w:pPr>
        <w:numPr>
          <w:ilvl w:val="0"/>
          <w:numId w:val="6"/>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Оқушыларға цифр</w:t>
      </w:r>
      <w:r w:rsidR="00C71ED6" w:rsidRPr="00042ED8">
        <w:rPr>
          <w:rFonts w:ascii="Times New Roman" w:hAnsi="Times New Roman" w:cs="Times New Roman"/>
          <w:sz w:val="20"/>
          <w:szCs w:val="20"/>
          <w:lang w:val="kk-KZ"/>
        </w:rPr>
        <w:t>лық құралдарды қолдануды үйрету;</w:t>
      </w:r>
    </w:p>
    <w:p w:rsidR="00C71ED6" w:rsidRPr="00042ED8" w:rsidRDefault="00D04655" w:rsidP="00042ED8">
      <w:pPr>
        <w:numPr>
          <w:ilvl w:val="0"/>
          <w:numId w:val="6"/>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Қазақ тіліндегі платформаларды дамыту қажет.</w:t>
      </w:r>
    </w:p>
    <w:p w:rsidR="00D04655" w:rsidRPr="00042ED8" w:rsidRDefault="00D04655" w:rsidP="00042ED8">
      <w:pPr>
        <w:spacing w:after="0" w:line="240" w:lineRule="auto"/>
        <w:ind w:firstLine="567"/>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Әлемдік тәжірибеде интерактивті платформалар кеңінен қолданылады. Финляндияда GeoGebra ме</w:t>
      </w:r>
      <w:r w:rsidR="00C71ED6" w:rsidRPr="00042ED8">
        <w:rPr>
          <w:rFonts w:ascii="Times New Roman" w:hAnsi="Times New Roman" w:cs="Times New Roman"/>
          <w:sz w:val="20"/>
          <w:szCs w:val="20"/>
          <w:lang w:val="kk-KZ"/>
        </w:rPr>
        <w:t xml:space="preserve">ктеп бағдарламасына енгізілген. </w:t>
      </w:r>
      <w:r w:rsidRPr="00042ED8">
        <w:rPr>
          <w:rFonts w:ascii="Times New Roman" w:hAnsi="Times New Roman" w:cs="Times New Roman"/>
          <w:sz w:val="20"/>
          <w:szCs w:val="20"/>
          <w:lang w:val="kk-KZ"/>
        </w:rPr>
        <w:t>АҚШ-та Desmos платформасы математика сабақтарының негізгі құралы р</w:t>
      </w:r>
      <w:r w:rsidR="00C71ED6" w:rsidRPr="00042ED8">
        <w:rPr>
          <w:rFonts w:ascii="Times New Roman" w:hAnsi="Times New Roman" w:cs="Times New Roman"/>
          <w:sz w:val="20"/>
          <w:szCs w:val="20"/>
          <w:lang w:val="kk-KZ"/>
        </w:rPr>
        <w:t xml:space="preserve">етінде қолданылады. </w:t>
      </w:r>
      <w:r w:rsidRPr="00042ED8">
        <w:rPr>
          <w:rFonts w:ascii="Times New Roman" w:hAnsi="Times New Roman" w:cs="Times New Roman"/>
          <w:sz w:val="20"/>
          <w:szCs w:val="20"/>
          <w:lang w:val="kk-KZ"/>
        </w:rPr>
        <w:t>Бұл тәжірибелер Қазақстандағы білім беру жүйесіне де енгізіліп келеді.</w:t>
      </w:r>
      <w:r w:rsidR="00C71ED6" w:rsidRPr="00042ED8">
        <w:rPr>
          <w:rFonts w:ascii="Times New Roman" w:hAnsi="Times New Roman" w:cs="Times New Roman"/>
          <w:sz w:val="20"/>
          <w:szCs w:val="20"/>
          <w:lang w:val="kk-KZ"/>
        </w:rPr>
        <w:t xml:space="preserve"> </w:t>
      </w:r>
      <w:r w:rsidRPr="00042ED8">
        <w:rPr>
          <w:rFonts w:ascii="Times New Roman" w:hAnsi="Times New Roman" w:cs="Times New Roman"/>
          <w:sz w:val="20"/>
          <w:szCs w:val="20"/>
          <w:lang w:val="kk-KZ"/>
        </w:rPr>
        <w:t>Интерактивті платформаларды тиімді қолдану мұғалімнің кәсіби шеберлігіне байланысты. Мұғалім:</w:t>
      </w:r>
    </w:p>
    <w:p w:rsidR="00C71ED6" w:rsidRPr="00042ED8" w:rsidRDefault="00D04655" w:rsidP="00042ED8">
      <w:pPr>
        <w:numPr>
          <w:ilvl w:val="0"/>
          <w:numId w:val="7"/>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Сабақтың мақсатына сай платформаны таңдайды;</w:t>
      </w:r>
    </w:p>
    <w:p w:rsidR="00C71ED6" w:rsidRPr="00042ED8" w:rsidRDefault="00D04655" w:rsidP="00042ED8">
      <w:pPr>
        <w:numPr>
          <w:ilvl w:val="0"/>
          <w:numId w:val="7"/>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lastRenderedPageBreak/>
        <w:t>Тапсырмаларды оқушылардың деңгейіне қарай дайындайды;</w:t>
      </w:r>
    </w:p>
    <w:p w:rsidR="00C71ED6" w:rsidRPr="00042ED8" w:rsidRDefault="00D04655" w:rsidP="00042ED8">
      <w:pPr>
        <w:numPr>
          <w:ilvl w:val="0"/>
          <w:numId w:val="7"/>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Оқушылардың нәтижес</w:t>
      </w:r>
      <w:r w:rsidR="00C71ED6" w:rsidRPr="00042ED8">
        <w:rPr>
          <w:rFonts w:ascii="Times New Roman" w:hAnsi="Times New Roman" w:cs="Times New Roman"/>
          <w:sz w:val="20"/>
          <w:szCs w:val="20"/>
          <w:lang w:val="kk-KZ"/>
        </w:rPr>
        <w:t>ін талдап, кері байланыс береді;</w:t>
      </w:r>
    </w:p>
    <w:p w:rsidR="00D04655" w:rsidRPr="00042ED8" w:rsidRDefault="00D04655" w:rsidP="00042ED8">
      <w:pPr>
        <w:numPr>
          <w:ilvl w:val="0"/>
          <w:numId w:val="7"/>
        </w:numPr>
        <w:spacing w:after="0" w:line="240" w:lineRule="auto"/>
        <w:ind w:left="0"/>
        <w:jc w:val="both"/>
        <w:rPr>
          <w:rFonts w:ascii="Times New Roman" w:hAnsi="Times New Roman" w:cs="Times New Roman"/>
          <w:sz w:val="20"/>
          <w:szCs w:val="20"/>
          <w:lang w:val="kk-KZ"/>
        </w:rPr>
      </w:pPr>
      <w:r w:rsidRPr="00042ED8">
        <w:rPr>
          <w:rFonts w:ascii="Times New Roman" w:hAnsi="Times New Roman" w:cs="Times New Roman"/>
          <w:sz w:val="20"/>
          <w:szCs w:val="20"/>
          <w:lang w:val="kk-KZ"/>
        </w:rPr>
        <w:t>Сабақта уақытты тиімді пайдаланады.</w:t>
      </w:r>
    </w:p>
    <w:p w:rsidR="00C71ED6" w:rsidRPr="00042ED8" w:rsidRDefault="00C71ED6" w:rsidP="00042ED8">
      <w:pPr>
        <w:pStyle w:val="a3"/>
        <w:spacing w:before="0" w:beforeAutospacing="0" w:after="0" w:afterAutospacing="0"/>
        <w:jc w:val="both"/>
        <w:rPr>
          <w:sz w:val="20"/>
          <w:szCs w:val="20"/>
          <w:lang w:val="kk-KZ"/>
        </w:rPr>
      </w:pPr>
    </w:p>
    <w:p w:rsidR="00D04655" w:rsidRPr="00042ED8" w:rsidRDefault="00D04655" w:rsidP="00042ED8">
      <w:pPr>
        <w:pStyle w:val="a3"/>
        <w:spacing w:before="0" w:beforeAutospacing="0" w:after="0" w:afterAutospacing="0"/>
        <w:ind w:firstLine="567"/>
        <w:jc w:val="both"/>
        <w:rPr>
          <w:sz w:val="20"/>
          <w:szCs w:val="20"/>
          <w:lang w:val="kk-KZ"/>
        </w:rPr>
      </w:pPr>
      <w:r w:rsidRPr="00042ED8">
        <w:rPr>
          <w:sz w:val="20"/>
          <w:szCs w:val="20"/>
          <w:lang w:val="kk-KZ"/>
        </w:rPr>
        <w:t>Интерактивті платформаларды математика сабақтарында қолдану – қазіргі білім берудің басты талаптарының бі</w:t>
      </w:r>
      <w:r w:rsidR="00C71ED6" w:rsidRPr="00042ED8">
        <w:rPr>
          <w:sz w:val="20"/>
          <w:szCs w:val="20"/>
          <w:lang w:val="kk-KZ"/>
        </w:rPr>
        <w:t xml:space="preserve">рі. </w:t>
      </w:r>
      <w:r w:rsidRPr="00042ED8">
        <w:rPr>
          <w:sz w:val="20"/>
          <w:szCs w:val="20"/>
          <w:lang w:val="kk-KZ"/>
        </w:rPr>
        <w:t>Бұл тәсіл оқушылардың білім сапасын арттырып қана қоймай, олардың шығармашылық қабілетін дамытуға, өздігіне</w:t>
      </w:r>
      <w:r w:rsidR="00C71ED6" w:rsidRPr="00042ED8">
        <w:rPr>
          <w:sz w:val="20"/>
          <w:szCs w:val="20"/>
          <w:lang w:val="kk-KZ"/>
        </w:rPr>
        <w:t xml:space="preserve">н білім алуға мүмкіндік береді. </w:t>
      </w:r>
      <w:r w:rsidRPr="00042ED8">
        <w:rPr>
          <w:sz w:val="20"/>
          <w:szCs w:val="20"/>
          <w:lang w:val="kk-KZ"/>
        </w:rPr>
        <w:t>Мұғалім үшін де сабақтың мазмұнын байытып, оқушылардың жетістігін бақылауға қолайлы жағдай жасайды.</w:t>
      </w:r>
    </w:p>
    <w:p w:rsidR="00A212BA" w:rsidRPr="00042ED8" w:rsidRDefault="005100BA" w:rsidP="00042ED8">
      <w:pPr>
        <w:spacing w:after="0" w:line="240" w:lineRule="auto"/>
        <w:jc w:val="center"/>
        <w:rPr>
          <w:rFonts w:ascii="Times New Roman" w:eastAsia="Times New Roman" w:hAnsi="Times New Roman" w:cs="Times New Roman"/>
          <w:b/>
          <w:sz w:val="20"/>
          <w:szCs w:val="20"/>
          <w:lang w:val="kk-KZ" w:eastAsia="ru-RU"/>
        </w:rPr>
      </w:pPr>
      <w:r w:rsidRPr="00042ED8">
        <w:rPr>
          <w:rFonts w:ascii="Times New Roman" w:eastAsia="Times New Roman" w:hAnsi="Times New Roman" w:cs="Times New Roman"/>
          <w:b/>
          <w:sz w:val="20"/>
          <w:szCs w:val="20"/>
          <w:lang w:val="kk-KZ" w:eastAsia="ru-RU"/>
        </w:rPr>
        <w:t>Қоланылған әдебиеттер ті</w:t>
      </w:r>
      <w:r w:rsidR="00A212BA" w:rsidRPr="00042ED8">
        <w:rPr>
          <w:rFonts w:ascii="Times New Roman" w:eastAsia="Times New Roman" w:hAnsi="Times New Roman" w:cs="Times New Roman"/>
          <w:b/>
          <w:sz w:val="20"/>
          <w:szCs w:val="20"/>
          <w:lang w:val="kk-KZ" w:eastAsia="ru-RU"/>
        </w:rPr>
        <w:t>з</w:t>
      </w:r>
      <w:r w:rsidRPr="00042ED8">
        <w:rPr>
          <w:rFonts w:ascii="Times New Roman" w:eastAsia="Times New Roman" w:hAnsi="Times New Roman" w:cs="Times New Roman"/>
          <w:b/>
          <w:sz w:val="20"/>
          <w:szCs w:val="20"/>
          <w:lang w:val="kk-KZ" w:eastAsia="ru-RU"/>
        </w:rPr>
        <w:t>імі</w:t>
      </w:r>
    </w:p>
    <w:p w:rsidR="00813E16" w:rsidRPr="00042ED8" w:rsidRDefault="00C71ED6" w:rsidP="00042ED8">
      <w:pPr>
        <w:pStyle w:val="a7"/>
        <w:numPr>
          <w:ilvl w:val="0"/>
          <w:numId w:val="8"/>
        </w:numPr>
        <w:spacing w:after="0" w:line="240" w:lineRule="auto"/>
        <w:ind w:left="0" w:hanging="284"/>
        <w:rPr>
          <w:rFonts w:ascii="Times New Roman" w:eastAsia="Times New Roman" w:hAnsi="Times New Roman" w:cs="Times New Roman"/>
          <w:sz w:val="20"/>
          <w:szCs w:val="20"/>
          <w:lang w:val="kk-KZ" w:eastAsia="ru-RU"/>
        </w:rPr>
      </w:pPr>
      <w:r w:rsidRPr="00042ED8">
        <w:rPr>
          <w:rFonts w:ascii="Times New Roman" w:eastAsia="Times New Roman" w:hAnsi="Times New Roman" w:cs="Times New Roman"/>
          <w:bCs/>
          <w:sz w:val="20"/>
          <w:szCs w:val="20"/>
          <w:lang w:val="kk-KZ" w:eastAsia="ru-RU"/>
        </w:rPr>
        <w:t>Әбдіғаппарова Ф. Ш., Сүлейменова А. Б.</w:t>
      </w:r>
      <w:r w:rsidRPr="00042ED8">
        <w:rPr>
          <w:rFonts w:ascii="Times New Roman" w:eastAsia="Times New Roman" w:hAnsi="Times New Roman" w:cs="Times New Roman"/>
          <w:sz w:val="20"/>
          <w:szCs w:val="20"/>
          <w:lang w:val="kk-KZ" w:eastAsia="ru-RU"/>
        </w:rPr>
        <w:t xml:space="preserve"> </w:t>
      </w:r>
      <w:r w:rsidR="00813E16" w:rsidRPr="00042ED8">
        <w:rPr>
          <w:rFonts w:ascii="Times New Roman" w:eastAsia="Times New Roman" w:hAnsi="Times New Roman" w:cs="Times New Roman"/>
          <w:sz w:val="20"/>
          <w:szCs w:val="20"/>
          <w:lang w:val="kk-KZ" w:eastAsia="ru-RU"/>
        </w:rPr>
        <w:t>«</w:t>
      </w:r>
      <w:r w:rsidRPr="00042ED8">
        <w:rPr>
          <w:rFonts w:ascii="Times New Roman" w:eastAsia="Times New Roman" w:hAnsi="Times New Roman" w:cs="Times New Roman"/>
          <w:iCs/>
          <w:sz w:val="20"/>
          <w:szCs w:val="20"/>
          <w:lang w:val="kk-KZ" w:eastAsia="ru-RU"/>
        </w:rPr>
        <w:t>Математика пәнін оқыту әдістемесі</w:t>
      </w:r>
      <w:r w:rsidR="00813E16"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sz w:val="20"/>
          <w:szCs w:val="20"/>
          <w:lang w:val="kk-KZ" w:eastAsia="ru-RU"/>
        </w:rPr>
        <w:t xml:space="preserve"> – Қостанай: А.Байтұрсынов атындағы ҚМУ баспасы, 2018. </w:t>
      </w:r>
      <w:r w:rsidR="00813E16" w:rsidRPr="00042ED8">
        <w:rPr>
          <w:rFonts w:ascii="Times New Roman" w:eastAsia="Times New Roman" w:hAnsi="Times New Roman" w:cs="Times New Roman"/>
          <w:sz w:val="20"/>
          <w:szCs w:val="20"/>
          <w:lang w:val="kk-KZ" w:eastAsia="ru-RU"/>
        </w:rPr>
        <w:t xml:space="preserve"> </w:t>
      </w:r>
    </w:p>
    <w:p w:rsidR="00813E16" w:rsidRPr="00042ED8" w:rsidRDefault="00C71ED6" w:rsidP="00042ED8">
      <w:pPr>
        <w:pStyle w:val="a7"/>
        <w:numPr>
          <w:ilvl w:val="0"/>
          <w:numId w:val="8"/>
        </w:numPr>
        <w:spacing w:after="0" w:line="240" w:lineRule="auto"/>
        <w:ind w:left="0" w:hanging="284"/>
        <w:rPr>
          <w:rFonts w:ascii="Times New Roman" w:eastAsia="Times New Roman" w:hAnsi="Times New Roman" w:cs="Times New Roman"/>
          <w:sz w:val="20"/>
          <w:szCs w:val="20"/>
          <w:lang w:val="kk-KZ" w:eastAsia="ru-RU"/>
        </w:rPr>
      </w:pPr>
      <w:r w:rsidRPr="00042ED8">
        <w:rPr>
          <w:rFonts w:ascii="Times New Roman" w:eastAsia="Times New Roman" w:hAnsi="Times New Roman" w:cs="Times New Roman"/>
          <w:bCs/>
          <w:sz w:val="20"/>
          <w:szCs w:val="20"/>
          <w:lang w:val="kk-KZ" w:eastAsia="ru-RU"/>
        </w:rPr>
        <w:t>Жұмабекова Г. А.</w:t>
      </w:r>
      <w:r w:rsidRPr="00042ED8">
        <w:rPr>
          <w:rFonts w:ascii="Times New Roman" w:eastAsia="Times New Roman" w:hAnsi="Times New Roman" w:cs="Times New Roman"/>
          <w:sz w:val="20"/>
          <w:szCs w:val="20"/>
          <w:lang w:val="kk-KZ" w:eastAsia="ru-RU"/>
        </w:rPr>
        <w:t xml:space="preserve"> </w:t>
      </w:r>
      <w:r w:rsidR="00813E16" w:rsidRPr="00042ED8">
        <w:rPr>
          <w:rFonts w:ascii="Times New Roman" w:eastAsia="Times New Roman" w:hAnsi="Times New Roman" w:cs="Times New Roman"/>
          <w:sz w:val="20"/>
          <w:szCs w:val="20"/>
          <w:lang w:val="kk-KZ" w:eastAsia="ru-RU"/>
        </w:rPr>
        <w:t>«</w:t>
      </w:r>
      <w:r w:rsidRPr="00042ED8">
        <w:rPr>
          <w:rFonts w:ascii="Times New Roman" w:eastAsia="Times New Roman" w:hAnsi="Times New Roman" w:cs="Times New Roman"/>
          <w:iCs/>
          <w:sz w:val="20"/>
          <w:szCs w:val="20"/>
          <w:lang w:val="kk-KZ" w:eastAsia="ru-RU"/>
        </w:rPr>
        <w:t>Интерактивті әдістерді математика сабақтарында қолдану</w:t>
      </w:r>
      <w:r w:rsidR="00813E16"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sz w:val="20"/>
          <w:szCs w:val="20"/>
          <w:lang w:val="kk-KZ" w:eastAsia="ru-RU"/>
        </w:rPr>
        <w:t xml:space="preserve"> – А</w:t>
      </w:r>
      <w:r w:rsidR="00813E16" w:rsidRPr="00042ED8">
        <w:rPr>
          <w:rFonts w:ascii="Times New Roman" w:eastAsia="Times New Roman" w:hAnsi="Times New Roman" w:cs="Times New Roman"/>
          <w:sz w:val="20"/>
          <w:szCs w:val="20"/>
          <w:lang w:val="kk-KZ" w:eastAsia="ru-RU"/>
        </w:rPr>
        <w:t xml:space="preserve">лматы: «Білім» баспасы, 2019 </w:t>
      </w:r>
    </w:p>
    <w:p w:rsidR="005100BA" w:rsidRPr="00042ED8" w:rsidRDefault="00C71ED6" w:rsidP="00042ED8">
      <w:pPr>
        <w:pStyle w:val="a7"/>
        <w:numPr>
          <w:ilvl w:val="0"/>
          <w:numId w:val="8"/>
        </w:numPr>
        <w:spacing w:after="0" w:line="240" w:lineRule="auto"/>
        <w:ind w:left="0" w:hanging="284"/>
        <w:rPr>
          <w:rFonts w:ascii="Times New Roman" w:eastAsia="Times New Roman" w:hAnsi="Times New Roman" w:cs="Times New Roman"/>
          <w:sz w:val="20"/>
          <w:szCs w:val="20"/>
          <w:lang w:val="kk-KZ" w:eastAsia="ru-RU"/>
        </w:rPr>
      </w:pPr>
      <w:r w:rsidRPr="00042ED8">
        <w:rPr>
          <w:rFonts w:ascii="Times New Roman" w:eastAsia="Times New Roman" w:hAnsi="Times New Roman" w:cs="Times New Roman"/>
          <w:bCs/>
          <w:sz w:val="20"/>
          <w:szCs w:val="20"/>
          <w:lang w:val="kk-KZ" w:eastAsia="ru-RU"/>
        </w:rPr>
        <w:t>Ташкеева Ж. Т.</w:t>
      </w:r>
      <w:r w:rsidRPr="00042ED8">
        <w:rPr>
          <w:rFonts w:ascii="Times New Roman" w:eastAsia="Times New Roman" w:hAnsi="Times New Roman" w:cs="Times New Roman"/>
          <w:sz w:val="20"/>
          <w:szCs w:val="20"/>
          <w:lang w:val="kk-KZ" w:eastAsia="ru-RU"/>
        </w:rPr>
        <w:t xml:space="preserve"> </w:t>
      </w:r>
      <w:r w:rsidR="00813E16" w:rsidRPr="00042ED8">
        <w:rPr>
          <w:rFonts w:ascii="Times New Roman" w:eastAsia="Times New Roman" w:hAnsi="Times New Roman" w:cs="Times New Roman"/>
          <w:sz w:val="20"/>
          <w:szCs w:val="20"/>
          <w:lang w:val="kk-KZ" w:eastAsia="ru-RU"/>
        </w:rPr>
        <w:t>«</w:t>
      </w:r>
      <w:r w:rsidRPr="00042ED8">
        <w:rPr>
          <w:rFonts w:ascii="Times New Roman" w:eastAsia="Times New Roman" w:hAnsi="Times New Roman" w:cs="Times New Roman"/>
          <w:iCs/>
          <w:sz w:val="20"/>
          <w:szCs w:val="20"/>
          <w:lang w:val="kk-KZ" w:eastAsia="ru-RU"/>
        </w:rPr>
        <w:t>Математика сабақтарында оқытудың интерактивті әдістерін пайдаланудың тиімділігі</w:t>
      </w:r>
      <w:r w:rsidR="00813E16"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iCs/>
          <w:sz w:val="20"/>
          <w:szCs w:val="20"/>
          <w:lang w:val="kk-KZ" w:eastAsia="ru-RU"/>
        </w:rPr>
        <w:t>.</w:t>
      </w:r>
      <w:r w:rsidRPr="00042ED8">
        <w:rPr>
          <w:rFonts w:ascii="Times New Roman" w:eastAsia="Times New Roman" w:hAnsi="Times New Roman" w:cs="Times New Roman"/>
          <w:sz w:val="20"/>
          <w:szCs w:val="20"/>
          <w:lang w:val="kk-KZ" w:eastAsia="ru-RU"/>
        </w:rPr>
        <w:t xml:space="preserve"> – Астана: «Фолиант» баспасы, 2020.</w:t>
      </w:r>
    </w:p>
    <w:sectPr w:rsidR="005100BA" w:rsidRPr="00042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0B5F"/>
    <w:multiLevelType w:val="multilevel"/>
    <w:tmpl w:val="D5C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F6D00"/>
    <w:multiLevelType w:val="hybridMultilevel"/>
    <w:tmpl w:val="DDF82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C1AEA"/>
    <w:multiLevelType w:val="multilevel"/>
    <w:tmpl w:val="7494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EB6391"/>
    <w:multiLevelType w:val="multilevel"/>
    <w:tmpl w:val="E97E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47A5B"/>
    <w:multiLevelType w:val="multilevel"/>
    <w:tmpl w:val="A320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7D0F5E"/>
    <w:multiLevelType w:val="multilevel"/>
    <w:tmpl w:val="755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320DE"/>
    <w:multiLevelType w:val="multilevel"/>
    <w:tmpl w:val="499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00628"/>
    <w:multiLevelType w:val="multilevel"/>
    <w:tmpl w:val="A01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2"/>
  </w:num>
  <w:num w:numId="6">
    <w:abstractNumId w:val="0"/>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42ED8"/>
    <w:rsid w:val="0008333F"/>
    <w:rsid w:val="000B0795"/>
    <w:rsid w:val="000C6B93"/>
    <w:rsid w:val="000F62D4"/>
    <w:rsid w:val="00103224"/>
    <w:rsid w:val="001178E7"/>
    <w:rsid w:val="0019304F"/>
    <w:rsid w:val="001F5513"/>
    <w:rsid w:val="00237A93"/>
    <w:rsid w:val="0025456A"/>
    <w:rsid w:val="002A3B40"/>
    <w:rsid w:val="002B46F5"/>
    <w:rsid w:val="002F3DE8"/>
    <w:rsid w:val="00314F78"/>
    <w:rsid w:val="00323DD0"/>
    <w:rsid w:val="003323D6"/>
    <w:rsid w:val="0036013E"/>
    <w:rsid w:val="0038138D"/>
    <w:rsid w:val="00415CBF"/>
    <w:rsid w:val="00446DD5"/>
    <w:rsid w:val="00476341"/>
    <w:rsid w:val="004E10CA"/>
    <w:rsid w:val="005100BA"/>
    <w:rsid w:val="00587D5C"/>
    <w:rsid w:val="005A24DD"/>
    <w:rsid w:val="005B49B1"/>
    <w:rsid w:val="005C2690"/>
    <w:rsid w:val="00655172"/>
    <w:rsid w:val="00717814"/>
    <w:rsid w:val="007A3DFD"/>
    <w:rsid w:val="007A491F"/>
    <w:rsid w:val="007B5235"/>
    <w:rsid w:val="007E57B0"/>
    <w:rsid w:val="007E7B68"/>
    <w:rsid w:val="00813E16"/>
    <w:rsid w:val="00940C62"/>
    <w:rsid w:val="009B33D4"/>
    <w:rsid w:val="00A212BA"/>
    <w:rsid w:val="00A67DDC"/>
    <w:rsid w:val="00A7244D"/>
    <w:rsid w:val="00AB6D9D"/>
    <w:rsid w:val="00AF528F"/>
    <w:rsid w:val="00C02107"/>
    <w:rsid w:val="00C71ED6"/>
    <w:rsid w:val="00C73B9C"/>
    <w:rsid w:val="00CB0422"/>
    <w:rsid w:val="00CE7B03"/>
    <w:rsid w:val="00D04655"/>
    <w:rsid w:val="00D12CD6"/>
    <w:rsid w:val="00D15DEF"/>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5</cp:revision>
  <dcterms:created xsi:type="dcterms:W3CDTF">2025-11-22T19:04:00Z</dcterms:created>
  <dcterms:modified xsi:type="dcterms:W3CDTF">2025-12-06T12:01:00Z</dcterms:modified>
</cp:coreProperties>
</file>